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F7A14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 w14:paraId="2840B7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 w14:paraId="1EF9BC2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 w14:paraId="30D66E5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Сентябрь 2024 г.</w:t>
      </w:r>
    </w:p>
    <w:p w14:paraId="54480A1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 w14:paraId="0DAE9899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2CF19E05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3"/>
        <w:tblpPr w:leftFromText="180" w:rightFromText="180" w:vertAnchor="text" w:horzAnchor="margin" w:tblpX="-265" w:tblpY="566"/>
        <w:tblOverlap w:val="never"/>
        <w:tblW w:w="1127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9"/>
        <w:gridCol w:w="1798"/>
        <w:gridCol w:w="2071"/>
        <w:gridCol w:w="1441"/>
        <w:gridCol w:w="2405"/>
      </w:tblGrid>
      <w:tr w14:paraId="372750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3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13DF2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5037A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5875D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53DC5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58937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0E483F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1550" w:hRule="atLeast"/>
        </w:trPr>
        <w:tc>
          <w:tcPr>
            <w:tcW w:w="3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8C8A8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Танцевально-развлекательная программа «День знаний»</w:t>
            </w: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86BA5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 сентября</w:t>
            </w:r>
          </w:p>
          <w:p w14:paraId="01D7D44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2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258F4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2C3B4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D792AA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217C719C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58D58D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1718F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Кинопоказ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мультфильма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«Домовята»</w:t>
            </w: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D2241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 сентября</w:t>
            </w:r>
          </w:p>
          <w:p w14:paraId="65882C3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FD021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AD576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712085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 w14:paraId="7D7F2D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5E3B38">
            <w:pPr>
              <w:tabs>
                <w:tab w:val="left" w:pos="1985"/>
              </w:tabs>
              <w:spacing w:after="0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Всероссийский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проект «</w:t>
            </w:r>
            <w:r>
              <w:rPr>
                <w:rFonts w:ascii="Times New Roman" w:hAnsi="Times New Roman"/>
                <w:sz w:val="28"/>
                <w:szCs w:val="28"/>
              </w:rPr>
              <w:t>Киноуроки в школах России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369A8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 сентября</w:t>
            </w:r>
          </w:p>
          <w:p w14:paraId="2C12CA2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2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94779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13318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9CC66E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 w14:paraId="263783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648D7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Танцевальная программа «Танцуют все»</w:t>
            </w: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3693B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 сентября</w:t>
            </w:r>
          </w:p>
          <w:p w14:paraId="1C69385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18:00</w:t>
            </w:r>
          </w:p>
        </w:tc>
        <w:tc>
          <w:tcPr>
            <w:tcW w:w="2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55A57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52C56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8CFC54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5F4FD7A2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4E2157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B2C58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Слайд-беседа </w:t>
            </w:r>
          </w:p>
          <w:p w14:paraId="3172C6D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«Когда чужая боль становится своей»</w:t>
            </w: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DADAD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 сентября</w:t>
            </w:r>
          </w:p>
          <w:p w14:paraId="68B1E46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2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E5160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C56C5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C6F737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608875A0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394BD3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2202E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Кинопоказ </w:t>
            </w:r>
          </w:p>
          <w:p w14:paraId="502124C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«Сезон охоты»</w:t>
            </w: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94771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 сентября</w:t>
            </w:r>
          </w:p>
          <w:p w14:paraId="3C90EF6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BBB3F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0F582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F16333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 w14:paraId="120A45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3850F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Игровая программа «Посвящение в первоклассных ребят»</w:t>
            </w: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52AF2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 сентября</w:t>
            </w:r>
          </w:p>
          <w:p w14:paraId="5DDD3E2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FEBDB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6D4DA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CB77EB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261995DB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42CA06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DAEF2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Торжественное мероприятие к юбилею Туношенской больницы</w:t>
            </w: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F484E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 сентября</w:t>
            </w:r>
          </w:p>
          <w:p w14:paraId="697F422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2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20ECF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BE170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  <w:p w14:paraId="134A05E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54AD32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31044B89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476D82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3229D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Мастер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класс  по изготовлению фоторамки «Любимой бабушке"</w:t>
            </w: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608D1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 сентября</w:t>
            </w:r>
          </w:p>
          <w:p w14:paraId="00844BD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48CD7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25388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7627E4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13C1B7C7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05E166F6">
      <w:pPr>
        <w:tabs>
          <w:tab w:val="left" w:pos="1985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14:paraId="75E61415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 w14:paraId="07096B8C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70456661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p w14:paraId="3A10EDCF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3"/>
        <w:tblW w:w="11298" w:type="dxa"/>
        <w:tblInd w:w="-27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0"/>
        <w:gridCol w:w="1797"/>
        <w:gridCol w:w="2000"/>
        <w:gridCol w:w="1524"/>
        <w:gridCol w:w="2417"/>
      </w:tblGrid>
      <w:tr w14:paraId="502980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0DDA1D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133557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2DAA10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29FEE6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D73297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39D122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160D6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Книжная выставка-ассорти «Давайте знакомые книжки откроем» </w:t>
            </w:r>
          </w:p>
        </w:tc>
        <w:tc>
          <w:tcPr>
            <w:tcW w:w="1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75BA5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 сентября</w:t>
            </w:r>
          </w:p>
          <w:p w14:paraId="4DE13CB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11:00-18:00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F608E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67C2A5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CFA2B1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 w14:paraId="092C4E2C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  <w:tr w14:paraId="57D4BA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296A0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Литературная игра «Сказки там и сказки тут, в гости вас сегодня ждут» </w:t>
            </w:r>
          </w:p>
        </w:tc>
        <w:tc>
          <w:tcPr>
            <w:tcW w:w="1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8458C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06 сентября</w:t>
            </w:r>
          </w:p>
          <w:p w14:paraId="3640936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9BBDC3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AB1F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F1423B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 w14:paraId="3C210671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  <w:tr w14:paraId="57BCFE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58ED3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Информационный час «Вместе против террора»</w:t>
            </w:r>
          </w:p>
        </w:tc>
        <w:tc>
          <w:tcPr>
            <w:tcW w:w="1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85ABD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 сентября</w:t>
            </w:r>
          </w:p>
          <w:p w14:paraId="7BD8E79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  <w:p w14:paraId="48ED6C4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095C74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26E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3A6D42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 w14:paraId="56FEFCEB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  <w:tr w14:paraId="5A7266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DCB16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Выставка-сюрприз</w:t>
            </w:r>
          </w:p>
        </w:tc>
        <w:tc>
          <w:tcPr>
            <w:tcW w:w="1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D8E7B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 сентября</w:t>
            </w:r>
          </w:p>
          <w:p w14:paraId="31583E7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11:00-18:00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662795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4DC50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21DC03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 w14:paraId="7C046DB4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  <w:tr w14:paraId="4202DA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4CBEB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Литературный турнир «Остров тайн и загадок»</w:t>
            </w:r>
          </w:p>
        </w:tc>
        <w:tc>
          <w:tcPr>
            <w:tcW w:w="1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DA82E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 сентября</w:t>
            </w:r>
          </w:p>
          <w:p w14:paraId="5043D9E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  <w:p w14:paraId="7EFA3DE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0BE8F7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CB27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  <w:p w14:paraId="3387617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8105B4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 w14:paraId="497D27E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  <w:tr w14:paraId="4B5FBB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3540E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Клуб Умничка (поделки из пуговиц)</w:t>
            </w:r>
          </w:p>
        </w:tc>
        <w:tc>
          <w:tcPr>
            <w:tcW w:w="1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41F49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 сентября</w:t>
            </w:r>
          </w:p>
          <w:p w14:paraId="58942EB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16:30</w:t>
            </w:r>
          </w:p>
          <w:p w14:paraId="722D87A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3518AF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52C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  <w:p w14:paraId="65246A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2CC5A7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 w14:paraId="3F4878DB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</w:tbl>
    <w:p w14:paraId="16BCA82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00E60BAC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61CD7795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 w14:paraId="6EFB27C5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7596A174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p w14:paraId="14A6CF8C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3"/>
        <w:tblW w:w="11333" w:type="dxa"/>
        <w:tblInd w:w="-2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2"/>
        <w:gridCol w:w="1797"/>
        <w:gridCol w:w="2000"/>
        <w:gridCol w:w="1524"/>
        <w:gridCol w:w="2440"/>
      </w:tblGrid>
      <w:tr w14:paraId="4D2BDF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  <w:vAlign w:val="top"/>
          </w:tcPr>
          <w:p w14:paraId="4E6C6FE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97" w:type="dxa"/>
            <w:vAlign w:val="top"/>
          </w:tcPr>
          <w:p w14:paraId="4B70933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000" w:type="dxa"/>
            <w:vAlign w:val="top"/>
          </w:tcPr>
          <w:p w14:paraId="1479C43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24" w:type="dxa"/>
            <w:vAlign w:val="top"/>
          </w:tcPr>
          <w:p w14:paraId="2A19EC2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40" w:type="dxa"/>
            <w:vAlign w:val="top"/>
          </w:tcPr>
          <w:p w14:paraId="1991BD5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71271F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  <w:vAlign w:val="center"/>
          </w:tcPr>
          <w:p w14:paraId="32E1235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Музыкально-развлекательная программа «Здравствуй, школа»</w:t>
            </w:r>
          </w:p>
        </w:tc>
        <w:tc>
          <w:tcPr>
            <w:tcW w:w="1797" w:type="dxa"/>
            <w:vAlign w:val="center"/>
          </w:tcPr>
          <w:p w14:paraId="49AEE7C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сентября</w:t>
            </w:r>
          </w:p>
          <w:p w14:paraId="222F9D2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9:00</w:t>
            </w:r>
          </w:p>
        </w:tc>
        <w:tc>
          <w:tcPr>
            <w:tcW w:w="2000" w:type="dxa"/>
            <w:vAlign w:val="center"/>
          </w:tcPr>
          <w:p w14:paraId="0CF328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24" w:type="dxa"/>
            <w:vAlign w:val="center"/>
          </w:tcPr>
          <w:p w14:paraId="2200B36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40" w:type="dxa"/>
          </w:tcPr>
          <w:p w14:paraId="01D8487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Мокеевского ДК и С </w:t>
            </w:r>
          </w:p>
        </w:tc>
      </w:tr>
      <w:tr w14:paraId="021DCC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  <w:vAlign w:val="center"/>
          </w:tcPr>
          <w:p w14:paraId="1807F4CF">
            <w:pPr>
              <w:pStyle w:val="6"/>
            </w:pPr>
            <w:r>
              <w:t>Тематический час</w:t>
            </w:r>
          </w:p>
          <w:p w14:paraId="1A9E7DE0">
            <w:pPr>
              <w:pStyle w:val="6"/>
            </w:pPr>
            <w:r>
              <w:t>«Пусть никогда Беслан не повторится»</w:t>
            </w:r>
          </w:p>
        </w:tc>
        <w:tc>
          <w:tcPr>
            <w:tcW w:w="1797" w:type="dxa"/>
            <w:vAlign w:val="center"/>
          </w:tcPr>
          <w:p w14:paraId="500FE04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 сентября</w:t>
            </w:r>
          </w:p>
          <w:p w14:paraId="31FA856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</w:tc>
        <w:tc>
          <w:tcPr>
            <w:tcW w:w="2000" w:type="dxa"/>
            <w:vAlign w:val="center"/>
          </w:tcPr>
          <w:p w14:paraId="6C58E61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24" w:type="dxa"/>
            <w:vAlign w:val="center"/>
          </w:tcPr>
          <w:p w14:paraId="23EA2A2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40" w:type="dxa"/>
          </w:tcPr>
          <w:p w14:paraId="2F3D99D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Мокеевского ДК и С </w:t>
            </w:r>
          </w:p>
        </w:tc>
      </w:tr>
      <w:tr w14:paraId="660CBB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  <w:vAlign w:val="center"/>
          </w:tcPr>
          <w:p w14:paraId="2FFFC30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Познавательная программа «Жизнь прекрасна, не потеряй ее напрасно»</w:t>
            </w:r>
          </w:p>
        </w:tc>
        <w:tc>
          <w:tcPr>
            <w:tcW w:w="1797" w:type="dxa"/>
            <w:vAlign w:val="center"/>
          </w:tcPr>
          <w:p w14:paraId="6525940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 сентября</w:t>
            </w:r>
          </w:p>
          <w:p w14:paraId="68EABC5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2000" w:type="dxa"/>
            <w:vAlign w:val="center"/>
          </w:tcPr>
          <w:p w14:paraId="6516C45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24" w:type="dxa"/>
            <w:vAlign w:val="center"/>
          </w:tcPr>
          <w:p w14:paraId="6ADC68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440" w:type="dxa"/>
          </w:tcPr>
          <w:p w14:paraId="6CCDC06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Мокеевского ДК и С </w:t>
            </w:r>
          </w:p>
        </w:tc>
      </w:tr>
      <w:tr w14:paraId="3B48DB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  <w:vAlign w:val="center"/>
          </w:tcPr>
          <w:p w14:paraId="08F01EC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Творческая мастерская «Овощная симфония»</w:t>
            </w:r>
          </w:p>
        </w:tc>
        <w:tc>
          <w:tcPr>
            <w:tcW w:w="1797" w:type="dxa"/>
            <w:vAlign w:val="center"/>
          </w:tcPr>
          <w:p w14:paraId="2BEB6AA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 сентября</w:t>
            </w:r>
          </w:p>
          <w:p w14:paraId="3AA4045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16:00</w:t>
            </w:r>
          </w:p>
          <w:p w14:paraId="6380C22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00" w:type="dxa"/>
            <w:vAlign w:val="center"/>
          </w:tcPr>
          <w:p w14:paraId="1C02E40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24" w:type="dxa"/>
            <w:vAlign w:val="center"/>
          </w:tcPr>
          <w:p w14:paraId="43FFB5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440" w:type="dxa"/>
          </w:tcPr>
          <w:p w14:paraId="0B5F9D3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</w:t>
            </w:r>
          </w:p>
        </w:tc>
      </w:tr>
      <w:tr w14:paraId="3D08B1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  <w:vAlign w:val="center"/>
          </w:tcPr>
          <w:p w14:paraId="6D4FFB80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Игровая программа «В гости к Осени»</w:t>
            </w:r>
          </w:p>
        </w:tc>
        <w:tc>
          <w:tcPr>
            <w:tcW w:w="1797" w:type="dxa"/>
            <w:vAlign w:val="center"/>
          </w:tcPr>
          <w:p w14:paraId="14E7A8D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 сентября</w:t>
            </w:r>
          </w:p>
          <w:p w14:paraId="262D560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</w:tc>
        <w:tc>
          <w:tcPr>
            <w:tcW w:w="2000" w:type="dxa"/>
            <w:vAlign w:val="center"/>
          </w:tcPr>
          <w:p w14:paraId="2865AD6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24" w:type="dxa"/>
            <w:vAlign w:val="center"/>
          </w:tcPr>
          <w:p w14:paraId="068A98C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40" w:type="dxa"/>
          </w:tcPr>
          <w:p w14:paraId="094735D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специалист по жанрам творчества Мокеевского ДК</w:t>
            </w:r>
          </w:p>
        </w:tc>
      </w:tr>
      <w:tr w14:paraId="495CD3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  <w:vAlign w:val="center"/>
          </w:tcPr>
          <w:p w14:paraId="00ECCCC4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Музыкальная гостиная «Незабытые мелодии любви»</w:t>
            </w:r>
          </w:p>
        </w:tc>
        <w:tc>
          <w:tcPr>
            <w:tcW w:w="1797" w:type="dxa"/>
            <w:vAlign w:val="center"/>
          </w:tcPr>
          <w:p w14:paraId="456A69E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 сентября</w:t>
            </w:r>
          </w:p>
          <w:p w14:paraId="112A257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17:00</w:t>
            </w:r>
          </w:p>
        </w:tc>
        <w:tc>
          <w:tcPr>
            <w:tcW w:w="2000" w:type="dxa"/>
            <w:vAlign w:val="center"/>
          </w:tcPr>
          <w:p w14:paraId="55FC9B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24" w:type="dxa"/>
            <w:vAlign w:val="center"/>
          </w:tcPr>
          <w:p w14:paraId="027FF51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440" w:type="dxa"/>
          </w:tcPr>
          <w:p w14:paraId="34FDA8B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Мокеевского ДК </w:t>
            </w:r>
          </w:p>
        </w:tc>
      </w:tr>
    </w:tbl>
    <w:p w14:paraId="528B4291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65CEA836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7637A699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Мокеевская библиотека</w:t>
      </w:r>
    </w:p>
    <w:p w14:paraId="321FF123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581FED4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tbl>
      <w:tblPr>
        <w:tblStyle w:val="3"/>
        <w:tblW w:w="11345" w:type="dxa"/>
        <w:tblInd w:w="-2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2"/>
        <w:gridCol w:w="1821"/>
        <w:gridCol w:w="1976"/>
        <w:gridCol w:w="1512"/>
        <w:gridCol w:w="2464"/>
      </w:tblGrid>
      <w:tr w14:paraId="11E55E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3714DCC5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21" w:type="dxa"/>
          </w:tcPr>
          <w:p w14:paraId="0187D633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76" w:type="dxa"/>
          </w:tcPr>
          <w:p w14:paraId="6A965CE6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2" w:type="dxa"/>
          </w:tcPr>
          <w:p w14:paraId="0A9D4CAF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464" w:type="dxa"/>
          </w:tcPr>
          <w:p w14:paraId="43FEB56D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Ответственные</w:t>
            </w:r>
          </w:p>
        </w:tc>
      </w:tr>
      <w:tr w14:paraId="00486B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1" w:hRule="atLeast"/>
        </w:trPr>
        <w:tc>
          <w:tcPr>
            <w:tcW w:w="3572" w:type="dxa"/>
          </w:tcPr>
          <w:p w14:paraId="72C84894">
            <w:pPr>
              <w:pStyle w:val="6"/>
            </w:pPr>
            <w:r>
              <w:t>Литературный час           «Для учебы и досуга книга лучшая подруга»</w:t>
            </w:r>
          </w:p>
        </w:tc>
        <w:tc>
          <w:tcPr>
            <w:tcW w:w="1821" w:type="dxa"/>
            <w:vAlign w:val="center"/>
          </w:tcPr>
          <w:p w14:paraId="03FA95B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 сентября</w:t>
            </w:r>
          </w:p>
          <w:p w14:paraId="4C5BE4F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1976" w:type="dxa"/>
            <w:vAlign w:val="center"/>
          </w:tcPr>
          <w:p w14:paraId="1EF45489">
            <w:pPr>
              <w:pStyle w:val="6"/>
              <w:jc w:val="center"/>
            </w:pPr>
            <w:r>
              <w:t>Библиотека</w:t>
            </w:r>
          </w:p>
        </w:tc>
        <w:tc>
          <w:tcPr>
            <w:tcW w:w="1512" w:type="dxa"/>
            <w:vAlign w:val="center"/>
          </w:tcPr>
          <w:p w14:paraId="3F0101D0">
            <w:pPr>
              <w:pStyle w:val="6"/>
              <w:jc w:val="center"/>
            </w:pPr>
            <w:r>
              <w:t>Дети</w:t>
            </w:r>
          </w:p>
        </w:tc>
        <w:tc>
          <w:tcPr>
            <w:tcW w:w="2464" w:type="dxa"/>
          </w:tcPr>
          <w:p w14:paraId="4F1C3465">
            <w:r>
              <w:rPr>
                <w:rFonts w:ascii="Times New Roman" w:hAnsi="Times New Roman" w:cs="Times New Roman"/>
                <w:sz w:val="28"/>
                <w:szCs w:val="28"/>
              </w:rPr>
              <w:t>Шашина О.В., Библиотекарь Мокеевского ДК и С</w:t>
            </w:r>
            <w:bookmarkStart w:id="0" w:name="_GoBack"/>
            <w:bookmarkEnd w:id="0"/>
          </w:p>
        </w:tc>
      </w:tr>
      <w:tr w14:paraId="6341BD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75EAD603">
            <w:pPr>
              <w:pStyle w:val="6"/>
            </w:pPr>
            <w:r>
              <w:t>Тематический час «Детство без насилия».</w:t>
            </w:r>
          </w:p>
        </w:tc>
        <w:tc>
          <w:tcPr>
            <w:tcW w:w="1821" w:type="dxa"/>
            <w:vAlign w:val="center"/>
          </w:tcPr>
          <w:p w14:paraId="429E716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 сентября</w:t>
            </w:r>
          </w:p>
          <w:p w14:paraId="0613767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1976" w:type="dxa"/>
            <w:vAlign w:val="center"/>
          </w:tcPr>
          <w:p w14:paraId="0C06A310">
            <w:pPr>
              <w:pStyle w:val="6"/>
              <w:jc w:val="center"/>
            </w:pPr>
            <w:r>
              <w:t>Библиотека</w:t>
            </w:r>
          </w:p>
        </w:tc>
        <w:tc>
          <w:tcPr>
            <w:tcW w:w="1512" w:type="dxa"/>
            <w:vAlign w:val="center"/>
          </w:tcPr>
          <w:p w14:paraId="0179EA30">
            <w:pPr>
              <w:pStyle w:val="6"/>
              <w:jc w:val="center"/>
            </w:pPr>
            <w:r>
              <w:t>Дети</w:t>
            </w:r>
          </w:p>
        </w:tc>
        <w:tc>
          <w:tcPr>
            <w:tcW w:w="2464" w:type="dxa"/>
          </w:tcPr>
          <w:p w14:paraId="229E3A45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 w14:paraId="14FC4E39">
            <w:pPr>
              <w:pStyle w:val="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>Мокеевского ДК и С</w:t>
            </w:r>
          </w:p>
        </w:tc>
      </w:tr>
      <w:tr w14:paraId="439BF2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207D43B6">
            <w:pPr>
              <w:pStyle w:val="6"/>
            </w:pPr>
            <w:r>
              <w:t>Литературный час «Язык родной – дружи со мной»  Международный день грамотности.</w:t>
            </w:r>
          </w:p>
        </w:tc>
        <w:tc>
          <w:tcPr>
            <w:tcW w:w="1821" w:type="dxa"/>
            <w:vAlign w:val="center"/>
          </w:tcPr>
          <w:p w14:paraId="5F4E6A2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 сентября</w:t>
            </w:r>
          </w:p>
          <w:p w14:paraId="6B562CA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10:00</w:t>
            </w:r>
          </w:p>
        </w:tc>
        <w:tc>
          <w:tcPr>
            <w:tcW w:w="1976" w:type="dxa"/>
            <w:vAlign w:val="center"/>
          </w:tcPr>
          <w:p w14:paraId="5492CF2E">
            <w:pPr>
              <w:pStyle w:val="6"/>
              <w:jc w:val="center"/>
            </w:pPr>
            <w:r>
              <w:t>Библиотека</w:t>
            </w:r>
          </w:p>
        </w:tc>
        <w:tc>
          <w:tcPr>
            <w:tcW w:w="1512" w:type="dxa"/>
            <w:vAlign w:val="center"/>
          </w:tcPr>
          <w:p w14:paraId="54B1EF59">
            <w:pPr>
              <w:pStyle w:val="6"/>
              <w:jc w:val="center"/>
            </w:pPr>
            <w:r>
              <w:t>Дети</w:t>
            </w:r>
          </w:p>
        </w:tc>
        <w:tc>
          <w:tcPr>
            <w:tcW w:w="2464" w:type="dxa"/>
          </w:tcPr>
          <w:p w14:paraId="7BB6ABCA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 w14:paraId="558B620B">
            <w:pPr>
              <w:pStyle w:val="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>Мокеевского ДК и С</w:t>
            </w:r>
          </w:p>
        </w:tc>
      </w:tr>
      <w:tr w14:paraId="6E4E3D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567A9B40">
            <w:pPr>
              <w:pStyle w:val="6"/>
            </w:pPr>
            <w:r>
              <w:t>Вечер-портрет                             «Софья Аверичева, разведчик и актриса».        110 лет со дня рождения.</w:t>
            </w:r>
          </w:p>
        </w:tc>
        <w:tc>
          <w:tcPr>
            <w:tcW w:w="1821" w:type="dxa"/>
            <w:vAlign w:val="center"/>
          </w:tcPr>
          <w:p w14:paraId="65D45B8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 сентября</w:t>
            </w:r>
          </w:p>
          <w:p w14:paraId="621C347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16:00</w:t>
            </w:r>
          </w:p>
        </w:tc>
        <w:tc>
          <w:tcPr>
            <w:tcW w:w="1976" w:type="dxa"/>
            <w:vAlign w:val="center"/>
          </w:tcPr>
          <w:p w14:paraId="0E8E8E55">
            <w:pPr>
              <w:pStyle w:val="6"/>
              <w:jc w:val="center"/>
            </w:pPr>
            <w:r>
              <w:t>Библиотека</w:t>
            </w:r>
          </w:p>
        </w:tc>
        <w:tc>
          <w:tcPr>
            <w:tcW w:w="1512" w:type="dxa"/>
            <w:vAlign w:val="center"/>
          </w:tcPr>
          <w:p w14:paraId="61C8BB0B">
            <w:pPr>
              <w:pStyle w:val="6"/>
              <w:jc w:val="center"/>
            </w:pPr>
            <w:r>
              <w:t>Пожилые</w:t>
            </w:r>
          </w:p>
          <w:p w14:paraId="5807FC96">
            <w:pPr>
              <w:pStyle w:val="6"/>
              <w:jc w:val="center"/>
            </w:pPr>
          </w:p>
        </w:tc>
        <w:tc>
          <w:tcPr>
            <w:tcW w:w="2464" w:type="dxa"/>
          </w:tcPr>
          <w:p w14:paraId="26655F4A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 w14:paraId="1CFB1A06">
            <w:pPr>
              <w:pStyle w:val="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>Мокеевского ДК и С</w:t>
            </w:r>
          </w:p>
        </w:tc>
      </w:tr>
      <w:tr w14:paraId="15F297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750E6CDE">
            <w:pPr>
              <w:pStyle w:val="6"/>
            </w:pPr>
            <w:r>
              <w:t>Литературное путешествие «В стране детского фольклора»</w:t>
            </w:r>
          </w:p>
        </w:tc>
        <w:tc>
          <w:tcPr>
            <w:tcW w:w="1821" w:type="dxa"/>
            <w:vAlign w:val="center"/>
          </w:tcPr>
          <w:p w14:paraId="5F8BA4B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 сентября</w:t>
            </w:r>
          </w:p>
          <w:p w14:paraId="616A929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10:00</w:t>
            </w:r>
          </w:p>
        </w:tc>
        <w:tc>
          <w:tcPr>
            <w:tcW w:w="1976" w:type="dxa"/>
            <w:vAlign w:val="center"/>
          </w:tcPr>
          <w:p w14:paraId="565750B4">
            <w:pPr>
              <w:pStyle w:val="6"/>
              <w:jc w:val="center"/>
            </w:pPr>
            <w:r>
              <w:t>Библиотека</w:t>
            </w:r>
          </w:p>
        </w:tc>
        <w:tc>
          <w:tcPr>
            <w:tcW w:w="1512" w:type="dxa"/>
            <w:vAlign w:val="center"/>
          </w:tcPr>
          <w:p w14:paraId="27F0A1E3">
            <w:pPr>
              <w:pStyle w:val="6"/>
              <w:jc w:val="center"/>
            </w:pPr>
            <w:r>
              <w:t>Дети</w:t>
            </w:r>
          </w:p>
        </w:tc>
        <w:tc>
          <w:tcPr>
            <w:tcW w:w="2464" w:type="dxa"/>
          </w:tcPr>
          <w:p w14:paraId="4E684EED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 w14:paraId="239B0397">
            <w:pPr>
              <w:pStyle w:val="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>Мокеевского ДК и С</w:t>
            </w:r>
          </w:p>
        </w:tc>
      </w:tr>
      <w:tr w14:paraId="0F2455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66102350">
            <w:pPr>
              <w:pStyle w:val="6"/>
            </w:pPr>
            <w:r>
              <w:t>Литературный час «Жизнь как факел» к 120-летию      со дня рождения                             Н. Островского</w:t>
            </w:r>
          </w:p>
        </w:tc>
        <w:tc>
          <w:tcPr>
            <w:tcW w:w="1821" w:type="dxa"/>
            <w:vAlign w:val="center"/>
          </w:tcPr>
          <w:p w14:paraId="313C80F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 сентября</w:t>
            </w:r>
          </w:p>
          <w:p w14:paraId="367E5C8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16:00</w:t>
            </w:r>
          </w:p>
        </w:tc>
        <w:tc>
          <w:tcPr>
            <w:tcW w:w="1976" w:type="dxa"/>
            <w:vAlign w:val="center"/>
          </w:tcPr>
          <w:p w14:paraId="0C3670CF">
            <w:pPr>
              <w:pStyle w:val="6"/>
              <w:jc w:val="center"/>
            </w:pPr>
            <w:r>
              <w:t>Библиотека</w:t>
            </w:r>
          </w:p>
        </w:tc>
        <w:tc>
          <w:tcPr>
            <w:tcW w:w="1512" w:type="dxa"/>
            <w:vAlign w:val="center"/>
          </w:tcPr>
          <w:p w14:paraId="5DB02216">
            <w:pPr>
              <w:pStyle w:val="6"/>
              <w:jc w:val="center"/>
            </w:pPr>
            <w:r>
              <w:t>Молодежь</w:t>
            </w:r>
          </w:p>
        </w:tc>
        <w:tc>
          <w:tcPr>
            <w:tcW w:w="2464" w:type="dxa"/>
          </w:tcPr>
          <w:p w14:paraId="1856F483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 w14:paraId="47329CA6">
            <w:pPr>
              <w:pStyle w:val="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>Мокеевского ДК и С</w:t>
            </w:r>
          </w:p>
        </w:tc>
      </w:tr>
    </w:tbl>
    <w:p w14:paraId="1709091C">
      <w:pPr>
        <w:spacing w:after="0"/>
        <w:rPr>
          <w:rFonts w:ascii="Times New Roman" w:hAnsi="Times New Roman"/>
          <w:i/>
          <w:color w:val="FF0000"/>
          <w:sz w:val="24"/>
          <w:szCs w:val="24"/>
        </w:rPr>
      </w:pPr>
    </w:p>
    <w:p w14:paraId="48F5352B"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6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32347"/>
    <w:rsid w:val="0003716F"/>
    <w:rsid w:val="0007078C"/>
    <w:rsid w:val="000963D6"/>
    <w:rsid w:val="000A193B"/>
    <w:rsid w:val="00103F86"/>
    <w:rsid w:val="001136BE"/>
    <w:rsid w:val="00134544"/>
    <w:rsid w:val="00137E40"/>
    <w:rsid w:val="00161071"/>
    <w:rsid w:val="00177019"/>
    <w:rsid w:val="0018602F"/>
    <w:rsid w:val="001B3FC2"/>
    <w:rsid w:val="001E079B"/>
    <w:rsid w:val="001E647F"/>
    <w:rsid w:val="002043B0"/>
    <w:rsid w:val="00267747"/>
    <w:rsid w:val="0028138D"/>
    <w:rsid w:val="00321D6E"/>
    <w:rsid w:val="00335711"/>
    <w:rsid w:val="00340A32"/>
    <w:rsid w:val="00364C6F"/>
    <w:rsid w:val="00365ED5"/>
    <w:rsid w:val="00393D4A"/>
    <w:rsid w:val="003A65EE"/>
    <w:rsid w:val="003C2654"/>
    <w:rsid w:val="003C35C2"/>
    <w:rsid w:val="003D02E5"/>
    <w:rsid w:val="003E3742"/>
    <w:rsid w:val="00425EBD"/>
    <w:rsid w:val="00426C60"/>
    <w:rsid w:val="00451722"/>
    <w:rsid w:val="00453CAE"/>
    <w:rsid w:val="00474E2B"/>
    <w:rsid w:val="00492203"/>
    <w:rsid w:val="00506025"/>
    <w:rsid w:val="0054024E"/>
    <w:rsid w:val="005445BF"/>
    <w:rsid w:val="00547916"/>
    <w:rsid w:val="0055606D"/>
    <w:rsid w:val="0056028D"/>
    <w:rsid w:val="00576878"/>
    <w:rsid w:val="00580D68"/>
    <w:rsid w:val="00582C34"/>
    <w:rsid w:val="00596CA7"/>
    <w:rsid w:val="005B2583"/>
    <w:rsid w:val="005B4D46"/>
    <w:rsid w:val="00623797"/>
    <w:rsid w:val="00636491"/>
    <w:rsid w:val="00637D68"/>
    <w:rsid w:val="00654AC5"/>
    <w:rsid w:val="00672DD2"/>
    <w:rsid w:val="00680782"/>
    <w:rsid w:val="006F0978"/>
    <w:rsid w:val="007331FB"/>
    <w:rsid w:val="00760765"/>
    <w:rsid w:val="00773A3A"/>
    <w:rsid w:val="007756C5"/>
    <w:rsid w:val="00785397"/>
    <w:rsid w:val="00785F21"/>
    <w:rsid w:val="00791EE1"/>
    <w:rsid w:val="007A0F4A"/>
    <w:rsid w:val="007A418B"/>
    <w:rsid w:val="007D18C1"/>
    <w:rsid w:val="007D4E54"/>
    <w:rsid w:val="007D5842"/>
    <w:rsid w:val="008455C8"/>
    <w:rsid w:val="00846F08"/>
    <w:rsid w:val="00867C1A"/>
    <w:rsid w:val="008E4F37"/>
    <w:rsid w:val="009032B0"/>
    <w:rsid w:val="00905276"/>
    <w:rsid w:val="009254B7"/>
    <w:rsid w:val="00941DFB"/>
    <w:rsid w:val="009573E1"/>
    <w:rsid w:val="00962C1A"/>
    <w:rsid w:val="00991F5C"/>
    <w:rsid w:val="00A314A3"/>
    <w:rsid w:val="00A357E6"/>
    <w:rsid w:val="00A60EF6"/>
    <w:rsid w:val="00A64D05"/>
    <w:rsid w:val="00A813C4"/>
    <w:rsid w:val="00AC003A"/>
    <w:rsid w:val="00AD0FF7"/>
    <w:rsid w:val="00AD6157"/>
    <w:rsid w:val="00B12BE6"/>
    <w:rsid w:val="00B26320"/>
    <w:rsid w:val="00B46D4C"/>
    <w:rsid w:val="00B752D5"/>
    <w:rsid w:val="00BA5759"/>
    <w:rsid w:val="00BC1225"/>
    <w:rsid w:val="00BC7611"/>
    <w:rsid w:val="00BD718A"/>
    <w:rsid w:val="00BF4CD9"/>
    <w:rsid w:val="00C467D2"/>
    <w:rsid w:val="00C754F0"/>
    <w:rsid w:val="00CA371C"/>
    <w:rsid w:val="00CC2D71"/>
    <w:rsid w:val="00CE18A4"/>
    <w:rsid w:val="00CE684E"/>
    <w:rsid w:val="00CF3C6A"/>
    <w:rsid w:val="00D10DA6"/>
    <w:rsid w:val="00D417F7"/>
    <w:rsid w:val="00D424E1"/>
    <w:rsid w:val="00D442CE"/>
    <w:rsid w:val="00D54167"/>
    <w:rsid w:val="00D65034"/>
    <w:rsid w:val="00DB38BF"/>
    <w:rsid w:val="00DE6C7D"/>
    <w:rsid w:val="00E41ACB"/>
    <w:rsid w:val="00E907E9"/>
    <w:rsid w:val="00EA5D23"/>
    <w:rsid w:val="00ED0A5F"/>
    <w:rsid w:val="00EF31BA"/>
    <w:rsid w:val="00F161A4"/>
    <w:rsid w:val="00F35E67"/>
    <w:rsid w:val="00F44801"/>
    <w:rsid w:val="00F87B1E"/>
    <w:rsid w:val="00F91F6C"/>
    <w:rsid w:val="00FA5E6C"/>
    <w:rsid w:val="00FD38B6"/>
    <w:rsid w:val="00FF4141"/>
    <w:rsid w:val="00FF46E9"/>
    <w:rsid w:val="00FF4D60"/>
    <w:rsid w:val="3BCA483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iPriority w:val="0"/>
    <w:rPr>
      <w:color w:val="0000FF"/>
      <w:u w:val="single"/>
    </w:rPr>
  </w:style>
  <w:style w:type="paragraph" w:styleId="5">
    <w:name w:val="Balloon Text"/>
    <w:basedOn w:val="1"/>
    <w:link w:val="7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6">
    <w:name w:val="No Spacing"/>
    <w:link w:val="8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7">
    <w:name w:val="Текст выноски Знак"/>
    <w:basedOn w:val="2"/>
    <w:link w:val="5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8">
    <w:name w:val="Без интервала Знак"/>
    <w:link w:val="6"/>
    <w:qFormat/>
    <w:uiPriority w:val="1"/>
    <w:rPr>
      <w:rFonts w:ascii="Times New Roman" w:hAnsi="Times New Roman" w:eastAsia="Calibri" w:cs="Times New Roman"/>
      <w:sz w:val="28"/>
      <w:szCs w:val="2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747</Words>
  <Characters>4260</Characters>
  <Lines>35</Lines>
  <Paragraphs>9</Paragraphs>
  <TotalTime>8</TotalTime>
  <ScaleCrop>false</ScaleCrop>
  <LinksUpToDate>false</LinksUpToDate>
  <CharactersWithSpaces>4998</CharactersWithSpaces>
  <Application>WPS Office_12.2.0.17562_F1E327BC-269C-435d-A152-05C5408002CA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2023-04-17T14:09:00Z</cp:lastPrinted>
  <dcterms:modified xsi:type="dcterms:W3CDTF">2024-08-30T07:50:14Z</dcterms:modified>
  <cp:revision>83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1049-12.2.0.17562</vt:lpwstr>
  </property>
  <property fmtid="{D5CDD505-2E9C-101B-9397-08002B2CF9AE}" pid="3" name="ICV">
    <vt:lpwstr>FF862C55ADCF4BEE80BAF1C36CF701C3_12</vt:lpwstr>
  </property>
</Properties>
</file>